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6237" w:leader="none"/>
        </w:tabs>
        <w:spacing w:lineRule="auto" w:line="240" w:before="0" w:after="0"/>
        <w:jc w:val="center"/>
        <w:rPr>
          <w:rFonts w:ascii="Arial" w:hAnsi="Arial" w:eastAsia="Calibri" w:cs="Arial"/>
          <w:sz w:val="20"/>
          <w:szCs w:val="20"/>
          <w:lang w:val="es-CL"/>
        </w:rPr>
      </w:pPr>
      <w: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287020</wp:posOffset>
            </wp:positionH>
            <wp:positionV relativeFrom="paragraph">
              <wp:posOffset>-128270</wp:posOffset>
            </wp:positionV>
            <wp:extent cx="659765" cy="668655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668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Arial" w:ascii="Arial" w:hAnsi="Arial"/>
          <w:sz w:val="20"/>
          <w:szCs w:val="20"/>
          <w:lang w:val="es-CL"/>
        </w:rPr>
        <w:t xml:space="preserve"> </w:t>
      </w:r>
      <w:r>
        <w:rPr>
          <w:rFonts w:eastAsia="Calibri" w:cs="Arial" w:ascii="Arial" w:hAnsi="Arial"/>
          <w:sz w:val="20"/>
          <w:szCs w:val="20"/>
          <w:lang w:val="es-CL"/>
        </w:rPr>
        <w:t xml:space="preserve">     </w:t>
      </w:r>
      <w:r>
        <w:rPr>
          <w:rFonts w:eastAsia="Calibri" w:cs="Arial" w:ascii="Arial" w:hAnsi="Arial"/>
          <w:sz w:val="20"/>
          <w:szCs w:val="20"/>
          <w:lang w:val="es-CL"/>
        </w:rPr>
        <w:t>COLEGIO ALBERTO HURTADO CRUCHAGA</w:t>
      </w:r>
    </w:p>
    <w:p>
      <w:pPr>
        <w:pStyle w:val="Normal"/>
        <w:tabs>
          <w:tab w:val="clear" w:pos="708"/>
          <w:tab w:val="left" w:pos="6237" w:leader="none"/>
        </w:tabs>
        <w:spacing w:lineRule="auto" w:line="240" w:before="0" w:after="0"/>
        <w:jc w:val="center"/>
        <w:rPr/>
      </w:pPr>
      <w:r>
        <w:rPr>
          <w:rFonts w:eastAsia="Calibri" w:cs="Arial" w:ascii="Arial" w:hAnsi="Arial"/>
          <w:sz w:val="20"/>
          <w:szCs w:val="20"/>
          <w:lang w:val="es-CL"/>
        </w:rPr>
        <w:t xml:space="preserve">              </w:t>
      </w:r>
      <w:r>
        <w:rPr>
          <w:rFonts w:eastAsia="Calibri" w:cs="Arial" w:ascii="Arial" w:hAnsi="Arial"/>
          <w:sz w:val="20"/>
          <w:szCs w:val="20"/>
          <w:lang w:val="es-CL"/>
        </w:rPr>
        <w:t xml:space="preserve">EDUCANDO EN </w:t>
      </w:r>
      <w:r>
        <w:rPr>
          <w:rFonts w:eastAsia="Calibri" w:cs="Arial" w:ascii="Arial" w:hAnsi="Arial"/>
          <w:sz w:val="20"/>
          <w:szCs w:val="20"/>
          <w:lang w:val="es-CL"/>
        </w:rPr>
        <w:t>ARMONÍA</w:t>
      </w:r>
      <w:r>
        <w:rPr>
          <w:rFonts w:eastAsia="Calibri" w:cs="Arial" w:ascii="Arial" w:hAnsi="Arial"/>
          <w:sz w:val="20"/>
          <w:szCs w:val="20"/>
          <w:lang w:val="es-CL"/>
        </w:rPr>
        <w:t>, SOLIDARIDAD Y ESPERANZA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val="es-CL" w:eastAsia="es-ES"/>
        </w:rPr>
      </w:pPr>
      <w:r>
        <w:rPr>
          <w:rFonts w:eastAsia="Times New Roman" w:cs="Arial" w:ascii="Arial" w:hAnsi="Arial"/>
          <w:sz w:val="24"/>
          <w:szCs w:val="24"/>
          <w:lang w:val="es-CL" w:eastAsia="es-ES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sz w:val="24"/>
          <w:szCs w:val="24"/>
          <w:lang w:val="es-CL" w:eastAsia="es-ES"/>
        </w:rPr>
      </w:pPr>
      <w:r>
        <w:rPr>
          <w:rFonts w:eastAsia="Times New Roman" w:cs="Arial" w:ascii="Arial" w:hAnsi="Arial"/>
          <w:sz w:val="24"/>
          <w:szCs w:val="24"/>
          <w:lang w:val="es-CL" w:eastAsia="es-ES"/>
        </w:rPr>
        <w:t>Guía Nº 08</w:t>
      </w:r>
    </w:p>
    <w:tbl>
      <w:tblPr>
        <w:tblStyle w:val="Tablaconcuadrcula1"/>
        <w:tblW w:w="91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79"/>
        <w:gridCol w:w="284"/>
        <w:gridCol w:w="297"/>
        <w:gridCol w:w="2649"/>
        <w:gridCol w:w="1124"/>
        <w:gridCol w:w="283"/>
        <w:gridCol w:w="296"/>
        <w:gridCol w:w="2532"/>
      </w:tblGrid>
      <w:tr>
        <w:trPr/>
        <w:tc>
          <w:tcPr>
            <w:tcW w:w="16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Asignatura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:</w:t>
            </w:r>
          </w:p>
        </w:tc>
        <w:tc>
          <w:tcPr>
            <w:tcW w:w="294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 xml:space="preserve">Ciencias Naturales  </w:t>
            </w:r>
          </w:p>
        </w:tc>
        <w:tc>
          <w:tcPr>
            <w:tcW w:w="11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Profesor</w:t>
            </w:r>
          </w:p>
        </w:tc>
        <w:tc>
          <w:tcPr>
            <w:tcW w:w="2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</w:r>
          </w:p>
        </w:tc>
        <w:tc>
          <w:tcPr>
            <w:tcW w:w="2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:</w:t>
            </w:r>
          </w:p>
        </w:tc>
        <w:tc>
          <w:tcPr>
            <w:tcW w:w="25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 xml:space="preserve">Sergio Araneda </w:t>
            </w: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Yáñez</w:t>
            </w:r>
          </w:p>
        </w:tc>
      </w:tr>
      <w:tr>
        <w:trPr/>
        <w:tc>
          <w:tcPr>
            <w:tcW w:w="16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 xml:space="preserve">Nombre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Estudiante(s)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: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</w:r>
          </w:p>
        </w:tc>
        <w:tc>
          <w:tcPr>
            <w:tcW w:w="6884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 xml:space="preserve">                                                                            </w:t>
            </w:r>
          </w:p>
        </w:tc>
      </w:tr>
      <w:tr>
        <w:trPr/>
        <w:tc>
          <w:tcPr>
            <w:tcW w:w="16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Curso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:</w:t>
            </w:r>
          </w:p>
        </w:tc>
        <w:tc>
          <w:tcPr>
            <w:tcW w:w="294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6to. Año “A” – “B”</w:t>
            </w:r>
          </w:p>
        </w:tc>
        <w:tc>
          <w:tcPr>
            <w:tcW w:w="11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Fecha</w:t>
            </w:r>
          </w:p>
        </w:tc>
        <w:tc>
          <w:tcPr>
            <w:tcW w:w="2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</w:r>
          </w:p>
        </w:tc>
        <w:tc>
          <w:tcPr>
            <w:tcW w:w="2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:</w:t>
            </w:r>
          </w:p>
        </w:tc>
        <w:tc>
          <w:tcPr>
            <w:tcW w:w="25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  <w:lang w:val="es-CL" w:eastAsia="es-ES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es-CL" w:eastAsia="es-ES"/>
              </w:rPr>
              <w:t>11 al  15 de Mayo</w:t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  <w:lang w:val="es-CL" w:eastAsia="es-ES"/>
        </w:rPr>
      </w:pPr>
      <w:r>
        <w:rPr>
          <w:rFonts w:eastAsia="Times New Roman" w:cs="Arial" w:ascii="Arial" w:hAnsi="Arial"/>
          <w:sz w:val="24"/>
          <w:szCs w:val="24"/>
          <w:lang w:val="es-CL" w:eastAsia="es-ES"/>
        </w:rPr>
      </w:r>
    </w:p>
    <w:tbl>
      <w:tblPr>
        <w:tblW w:w="9498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8"/>
      </w:tblGrid>
      <w:tr>
        <w:trPr>
          <w:trHeight w:val="140" w:hRule="atLeast"/>
        </w:trPr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20"/>
                <w:szCs w:val="20"/>
                <w:lang w:eastAsia="es-ES"/>
              </w:rPr>
            </w:pPr>
            <w:r>
              <w:rPr>
                <w:rFonts w:eastAsia="Times New Roman" w:cs="Arial" w:ascii="Arial" w:hAnsi="Arial"/>
                <w:b/>
                <w:sz w:val="20"/>
                <w:szCs w:val="20"/>
                <w:lang w:eastAsia="es-ES"/>
              </w:rPr>
              <w:t>Indicadores de Evaluación</w:t>
            </w:r>
          </w:p>
        </w:tc>
      </w:tr>
      <w:tr>
        <w:trPr>
          <w:trHeight w:val="1330" w:hRule="atLeast"/>
        </w:trPr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shd w:val="clear" w:color="auto" w:fill="FFFFFF"/>
              <w:spacing w:lineRule="atLeast" w:line="300" w:beforeAutospacing="1" w:after="0"/>
              <w:ind w:left="375" w:hanging="360"/>
              <w:rPr>
                <w:rFonts w:ascii="Helvetica" w:hAnsi="Helvetica" w:eastAsia="Times New Roman" w:cs="Times New Roman"/>
                <w:color w:val="333333"/>
                <w:sz w:val="21"/>
                <w:szCs w:val="21"/>
                <w:lang w:eastAsia="es-ES"/>
              </w:rPr>
            </w:pPr>
            <w:r>
              <w:rPr>
                <w:rFonts w:eastAsia="Times New Roman" w:cs="Times New Roman" w:ascii="Helvetica" w:hAnsi="Helvetica"/>
                <w:color w:val="333333"/>
                <w:sz w:val="21"/>
                <w:szCs w:val="21"/>
                <w:lang w:eastAsia="es-ES"/>
              </w:rPr>
              <w:t>Describen las transformaciones que se producen en la superficie de la Tierra, a través del tiempo geológico, por efecto de la erosión.</w:t>
            </w:r>
          </w:p>
          <w:p>
            <w:pPr>
              <w:pStyle w:val="Normal"/>
              <w:numPr>
                <w:ilvl w:val="0"/>
                <w:numId w:val="1"/>
              </w:numPr>
              <w:shd w:val="clear" w:color="auto" w:fill="FFFFFF"/>
              <w:spacing w:lineRule="atLeast" w:line="300" w:before="0" w:afterAutospacing="1"/>
              <w:ind w:left="375" w:hanging="360"/>
              <w:rPr>
                <w:rFonts w:ascii="Helvetica" w:hAnsi="Helvetica" w:eastAsia="Times New Roman" w:cs="Times New Roman"/>
                <w:color w:val="333333"/>
                <w:sz w:val="21"/>
                <w:szCs w:val="21"/>
                <w:lang w:eastAsia="es-ES"/>
              </w:rPr>
            </w:pPr>
            <w:r>
              <w:rPr>
                <w:rFonts w:eastAsia="Times New Roman" w:cs="Times New Roman" w:ascii="Helvetica" w:hAnsi="Helvetica"/>
                <w:color w:val="333333"/>
                <w:sz w:val="21"/>
                <w:szCs w:val="21"/>
                <w:lang w:eastAsia="es-ES"/>
              </w:rPr>
              <w:t>Evalúan y comunican la influencia de los distintos factores en la erosión de la superficie de la Tierra (por ejemplo: vientos, agua, seres vivos).</w:t>
            </w:r>
          </w:p>
        </w:tc>
      </w:tr>
    </w:tbl>
    <w:p>
      <w:pPr>
        <w:pStyle w:val="Normal"/>
        <w:spacing w:before="0" w:after="0"/>
        <w:jc w:val="center"/>
        <w:rPr/>
      </w:pPr>
      <w:r>
        <w:rPr/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Un recorrido por la Tierra.</w:t>
      </w:r>
    </w:p>
    <w:p>
      <w:pPr>
        <w:pStyle w:val="Normal"/>
        <w:spacing w:before="0" w:after="0"/>
        <w:jc w:val="center"/>
        <w:rPr>
          <w:b/>
          <w:b/>
          <w:sz w:val="20"/>
          <w:szCs w:val="20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0"/>
          <w:szCs w:val="20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/>
        <w:drawing>
          <wp:inline distT="0" distB="0" distL="0" distR="0">
            <wp:extent cx="5162550" cy="2581275"/>
            <wp:effectExtent l="0" t="0" r="0" b="0"/>
            <wp:docPr id="2" name="Imagen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0"/>
        <w:jc w:val="both"/>
        <w:rPr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r>
    </w:p>
    <w:p>
      <w:pPr>
        <w:pStyle w:val="Normal"/>
        <w:spacing w:before="0" w:after="0"/>
        <w:jc w:val="center"/>
        <w:rPr>
          <w:b/>
          <w:b/>
          <w:color w:val="7030A0"/>
          <w:sz w:val="32"/>
          <w:szCs w:val="32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color w:val="7030A0"/>
          <w:sz w:val="32"/>
          <w:szCs w:val="32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Actividad</w:t>
      </w:r>
    </w:p>
    <w:p>
      <w:pPr>
        <w:pStyle w:val="Normal"/>
        <w:spacing w:before="0" w:after="0"/>
        <w:jc w:val="center"/>
        <w:rPr>
          <w:b/>
          <w:b/>
          <w:color w:val="7030A0"/>
          <w:sz w:val="32"/>
          <w:szCs w:val="32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color w:val="7030A0"/>
          <w:sz w:val="32"/>
          <w:szCs w:val="32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r>
    </w:p>
    <w:p>
      <w:pPr>
        <w:pStyle w:val="Normal"/>
        <w:spacing w:before="0" w:after="0"/>
        <w:jc w:val="both"/>
        <w:rPr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1.- Revisa tu libro página 201 desarrolla la actividad inicial.</w:t>
      </w:r>
    </w:p>
    <w:p>
      <w:pPr>
        <w:pStyle w:val="Normal"/>
        <w:spacing w:before="0" w:after="0"/>
        <w:jc w:val="both"/>
        <w:rPr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r>
    </w:p>
    <w:p>
      <w:pPr>
        <w:pStyle w:val="Normal"/>
        <w:spacing w:before="0" w:after="0"/>
        <w:jc w:val="both"/>
        <w:rPr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2.- Desarrolla en tu libro página 202 ¿Cómo es el interior de la Tierra?</w:t>
      </w:r>
    </w:p>
    <w:p>
      <w:pPr>
        <w:pStyle w:val="Normal"/>
        <w:spacing w:before="0" w:after="0"/>
        <w:jc w:val="both"/>
        <w:rPr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r>
    </w:p>
    <w:p>
      <w:pPr>
        <w:pStyle w:val="Normal"/>
        <w:spacing w:before="0" w:after="0"/>
        <w:jc w:val="both"/>
        <w:rPr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3.- Desarrolla en tu libro página 203 ¿Cuánta agua hay en la Tierra?</w:t>
      </w:r>
    </w:p>
    <w:p>
      <w:pPr>
        <w:pStyle w:val="Normal"/>
        <w:spacing w:before="0" w:after="0"/>
        <w:jc w:val="both"/>
        <w:rPr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r>
    </w:p>
    <w:p>
      <w:pPr>
        <w:pStyle w:val="Normal"/>
        <w:spacing w:before="0" w:after="0"/>
        <w:jc w:val="both"/>
        <w:rPr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4.- Completa página 204 ¿Qué aprenderás y descubrirás en la unidad?</w:t>
      </w:r>
    </w:p>
    <w:p>
      <w:pPr>
        <w:pStyle w:val="Normal"/>
        <w:spacing w:before="0" w:after="0"/>
        <w:jc w:val="both"/>
        <w:rPr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                        </w:t>
      </w:r>
    </w:p>
    <w:p>
      <w:pPr>
        <w:pStyle w:val="Normal"/>
        <w:spacing w:before="0" w:after="0"/>
        <w:ind w:left="2124" w:firstLine="708"/>
        <w:jc w:val="both"/>
        <w:rPr/>
      </w:pPr>
      <w:bookmarkStart w:id="0" w:name="_GoBack"/>
      <w:bookmarkEnd w:id="0"/>
      <w:r>
        <w:rPr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(Evidencia  a través de foto en la carpeta o al correo)</w:t>
      </w:r>
    </w:p>
    <w:sectPr>
      <w:type w:val="nextPage"/>
      <w:pgSz w:w="11906" w:h="16838"/>
      <w:pgMar w:left="1276" w:right="1701" w:header="0" w:top="709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Helvetica">
    <w:altName w:val="Arial"/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4402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a804ef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a804e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">
    <w:name w:val="Tabla con cuadrícula1"/>
    <w:basedOn w:val="Tablanormal"/>
    <w:uiPriority w:val="39"/>
    <w:rsid w:val="0034402a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aconcuadrcula">
    <w:name w:val="Table Grid"/>
    <w:basedOn w:val="Tablanormal"/>
    <w:uiPriority w:val="59"/>
    <w:rsid w:val="0034402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1E830-745F-4E7C-AB34-779993540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LibreOffice/6.3.5.2$Windows_x86 LibreOffice_project/dd0751754f11728f69b42ee2af66670068624673</Application>
  <Pages>1</Pages>
  <Words>154</Words>
  <Characters>752</Characters>
  <CharactersWithSpaces>1007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2020-05-10T02:18:00Z</dcterms:created>
  <dc:creator>sergio araneda yañez</dc:creator>
  <dc:description/>
  <dc:language>es-CL</dc:language>
  <cp:lastModifiedBy/>
  <dcterms:modified xsi:type="dcterms:W3CDTF">2020-05-11T17:35:30Z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